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13E4" w14:textId="04CEF579" w:rsidR="00E64FDE" w:rsidRDefault="00AB47A7" w:rsidP="00AB47A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AB47A7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OFFICE SPACE FOR SALE IN MOLOS AREA</w:t>
      </w:r>
    </w:p>
    <w:p w14:paraId="1C3604E2" w14:textId="77777777" w:rsidR="00D70D04" w:rsidRDefault="00D70D04" w:rsidP="00AB47A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p w14:paraId="6B0A2CBE" w14:textId="2839D59B" w:rsidR="00D70D04" w:rsidRDefault="00D70D04" w:rsidP="00A26D8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0D04">
        <w:rPr>
          <w:rFonts w:ascii="Times New Roman" w:hAnsi="Times New Roman" w:cs="Times New Roman"/>
          <w:sz w:val="24"/>
          <w:szCs w:val="24"/>
          <w:lang w:val="en-US"/>
        </w:rPr>
        <w:t xml:space="preserve">3 Adjoining Offices for sale on the costal road of Limassol in Molos Area.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offices </w:t>
      </w:r>
      <w:r w:rsidR="00A26D8E">
        <w:rPr>
          <w:rFonts w:ascii="Times New Roman" w:hAnsi="Times New Roman" w:cs="Times New Roman"/>
          <w:sz w:val="24"/>
          <w:szCs w:val="24"/>
          <w:lang w:val="en-US"/>
        </w:rPr>
        <w:t>have a total floor area of 420 m</w:t>
      </w:r>
      <w:r w:rsidR="00A26D8E" w:rsidRPr="00A26D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="00681C1E" w:rsidRPr="00681C1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81C1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are situated on a </w:t>
      </w:r>
      <w:r w:rsidR="00681C1E">
        <w:rPr>
          <w:rFonts w:ascii="Times New Roman" w:hAnsi="Times New Roman" w:cs="Times New Roman"/>
          <w:sz w:val="24"/>
          <w:szCs w:val="24"/>
          <w:lang w:val="en-US"/>
        </w:rPr>
        <w:t>well-maintained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building</w:t>
      </w:r>
      <w:r w:rsidR="00A26D8E">
        <w:rPr>
          <w:rFonts w:ascii="Times New Roman" w:hAnsi="Times New Roman" w:cs="Times New Roman"/>
          <w:sz w:val="24"/>
          <w:szCs w:val="24"/>
          <w:lang w:val="en-US"/>
        </w:rPr>
        <w:t>, built in the 1980’s.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C1E">
        <w:rPr>
          <w:rFonts w:ascii="Times New Roman" w:hAnsi="Times New Roman" w:cs="Times New Roman"/>
          <w:sz w:val="24"/>
          <w:szCs w:val="24"/>
          <w:lang w:val="en-US"/>
        </w:rPr>
        <w:t xml:space="preserve">The offices are in </w:t>
      </w:r>
      <w:r w:rsidR="006353A9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="00681C1E">
        <w:rPr>
          <w:rFonts w:ascii="Times New Roman" w:hAnsi="Times New Roman" w:cs="Times New Roman"/>
          <w:sz w:val="24"/>
          <w:szCs w:val="24"/>
          <w:lang w:val="en-US"/>
        </w:rPr>
        <w:t xml:space="preserve"> condition </w:t>
      </w:r>
      <w:r w:rsidR="00ED3469">
        <w:rPr>
          <w:rFonts w:ascii="Times New Roman" w:hAnsi="Times New Roman" w:cs="Times New Roman"/>
          <w:sz w:val="24"/>
          <w:szCs w:val="24"/>
          <w:lang w:val="en-US"/>
        </w:rPr>
        <w:t>internally</w:t>
      </w:r>
      <w:r w:rsidR="009F50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87D81F5" w14:textId="77777777" w:rsidR="00D70D04" w:rsidRDefault="00D70D04" w:rsidP="00D70D0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30931B1" w14:textId="72CDEB5C" w:rsidR="00D70D04" w:rsidRDefault="00D70D04" w:rsidP="00D70D04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70D04">
        <w:rPr>
          <w:rFonts w:ascii="Times New Roman" w:hAnsi="Times New Roman" w:cs="Times New Roman"/>
          <w:sz w:val="24"/>
          <w:szCs w:val="24"/>
          <w:u w:val="single"/>
          <w:lang w:val="en-US"/>
        </w:rPr>
        <w:t>Total Floor Area</w:t>
      </w:r>
    </w:p>
    <w:p w14:paraId="6C135D2E" w14:textId="59725D8A" w:rsidR="00D70D04" w:rsidRPr="00D70D04" w:rsidRDefault="00D70D04" w:rsidP="00D70D0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0D04">
        <w:rPr>
          <w:rFonts w:ascii="Times New Roman" w:hAnsi="Times New Roman" w:cs="Times New Roman"/>
          <w:sz w:val="24"/>
          <w:szCs w:val="24"/>
          <w:lang w:val="en-US"/>
        </w:rPr>
        <w:t>Internal Area: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26D8E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3257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6D8E">
        <w:rPr>
          <w:rFonts w:ascii="Times New Roman" w:hAnsi="Times New Roman" w:cs="Times New Roman"/>
          <w:sz w:val="24"/>
          <w:szCs w:val="24"/>
          <w:lang w:val="en-US"/>
        </w:rPr>
        <w:t>327 m</w:t>
      </w:r>
      <w:r w:rsidR="00A26D8E" w:rsidRPr="00A26D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</w:p>
    <w:p w14:paraId="5E2B3734" w14:textId="54584596" w:rsidR="00D70D04" w:rsidRDefault="00D70D04" w:rsidP="00D70D0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0D04">
        <w:rPr>
          <w:rFonts w:ascii="Times New Roman" w:hAnsi="Times New Roman" w:cs="Times New Roman"/>
          <w:sz w:val="24"/>
          <w:szCs w:val="24"/>
          <w:lang w:val="en-US"/>
        </w:rPr>
        <w:t>Covered Verandas:</w:t>
      </w:r>
      <w:r w:rsidR="00A26D8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3257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6D8E">
        <w:rPr>
          <w:rFonts w:ascii="Times New Roman" w:hAnsi="Times New Roman" w:cs="Times New Roman"/>
          <w:sz w:val="24"/>
          <w:szCs w:val="24"/>
          <w:lang w:val="en-US"/>
        </w:rPr>
        <w:t xml:space="preserve"> 23 m</w:t>
      </w:r>
      <w:r w:rsidR="00A26D8E" w:rsidRPr="00A26D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14:paraId="33320D30" w14:textId="1925B629" w:rsidR="00D70D04" w:rsidRDefault="00D70D04" w:rsidP="00D70D0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Uncovered Verandas:</w:t>
      </w:r>
      <w:r w:rsidR="00A26D8E" w:rsidRPr="00A26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6D8E">
        <w:rPr>
          <w:rFonts w:ascii="Times New Roman" w:hAnsi="Times New Roman" w:cs="Times New Roman"/>
          <w:sz w:val="24"/>
          <w:szCs w:val="24"/>
          <w:lang w:val="en-US"/>
        </w:rPr>
        <w:t xml:space="preserve"> 70 m</w:t>
      </w:r>
      <w:r w:rsidR="00A26D8E" w:rsidRPr="00A26D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14:paraId="6FBBA5BB" w14:textId="77777777" w:rsidR="00D70D04" w:rsidRDefault="00D70D04" w:rsidP="00D70D0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4DE9B7" w14:textId="602080F7" w:rsidR="00752649" w:rsidRPr="00752649" w:rsidRDefault="00752649" w:rsidP="00D70D04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Location</w:t>
      </w:r>
    </w:p>
    <w:p w14:paraId="445CD8E1" w14:textId="67BA53E3" w:rsidR="000E46B8" w:rsidRDefault="009F50BD" w:rsidP="000E46B8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hyperlink r:id="rId4" w:history="1">
        <w:r w:rsidR="00752649" w:rsidRPr="00F8478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https://maps.app.goo.gl/Dr8VoSBpKALQfgeq5?g_st=iv</w:t>
        </w:r>
      </w:hyperlink>
    </w:p>
    <w:p w14:paraId="13186C14" w14:textId="77777777" w:rsidR="00752649" w:rsidRPr="000E46B8" w:rsidRDefault="00752649" w:rsidP="000E46B8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6B4B2AC2" w14:textId="2F62EACA" w:rsidR="00D70D04" w:rsidRPr="00A26D8E" w:rsidRDefault="00D70D04" w:rsidP="00D70D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Asking Price: </w:t>
      </w:r>
      <w:r w:rsidRPr="00A26D8E">
        <w:rPr>
          <w:rFonts w:ascii="Times New Roman" w:hAnsi="Times New Roman" w:cs="Times New Roman"/>
          <w:sz w:val="24"/>
          <w:szCs w:val="24"/>
        </w:rPr>
        <w:t>€ 900,000</w:t>
      </w:r>
    </w:p>
    <w:p w14:paraId="2FC2D088" w14:textId="77777777" w:rsidR="00D70D04" w:rsidRPr="00A26D8E" w:rsidRDefault="00D70D04" w:rsidP="00D70D04">
      <w:pPr>
        <w:rPr>
          <w:rFonts w:ascii="Times New Roman" w:hAnsi="Times New Roman" w:cs="Times New Roman"/>
          <w:sz w:val="24"/>
          <w:szCs w:val="24"/>
        </w:rPr>
      </w:pPr>
    </w:p>
    <w:p w14:paraId="63EF60EB" w14:textId="235A6110" w:rsidR="00D70D04" w:rsidRDefault="00D70D04" w:rsidP="00D70D0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Contact Person: Alexis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Iaponas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99 915062</w:t>
      </w:r>
    </w:p>
    <w:p w14:paraId="0B863C66" w14:textId="77777777" w:rsidR="000E46B8" w:rsidRDefault="000E46B8" w:rsidP="00D70D0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636DD27" w14:textId="091A4ECD" w:rsidR="000E46B8" w:rsidRPr="00D70D04" w:rsidRDefault="000E46B8" w:rsidP="00D70D0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E46B8" w:rsidRPr="00D70D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A7"/>
    <w:rsid w:val="000E46B8"/>
    <w:rsid w:val="0032575B"/>
    <w:rsid w:val="006353A9"/>
    <w:rsid w:val="00681C1E"/>
    <w:rsid w:val="00752649"/>
    <w:rsid w:val="009F50BD"/>
    <w:rsid w:val="00A14946"/>
    <w:rsid w:val="00A26D8E"/>
    <w:rsid w:val="00AB47A7"/>
    <w:rsid w:val="00AF3B3B"/>
    <w:rsid w:val="00D63008"/>
    <w:rsid w:val="00D70D04"/>
    <w:rsid w:val="00E64FDE"/>
    <w:rsid w:val="00ED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FBF08"/>
  <w15:chartTrackingRefBased/>
  <w15:docId w15:val="{0796ADAD-C347-474E-982C-7F0D43AA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6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6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26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s.app.goo.gl/Dr8VoSBpKALQfgeq5?g_st=iv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Lefteris Constantinou</dc:creator>
  <cp:keywords/>
  <dc:description/>
  <cp:lastModifiedBy>Lefteris Constantinou</cp:lastModifiedBy>
  <cp:revision>9</cp:revision>
  <dcterms:created xsi:type="dcterms:W3CDTF">2023-05-22T09:03:00Z</dcterms:created>
  <dcterms:modified xsi:type="dcterms:W3CDTF">2023-05-23T13:09:00Z</dcterms:modified>
</cp:coreProperties>
</file>